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AE1" w:rsidRPr="009E3C7D" w:rsidRDefault="009E3C7D" w:rsidP="009E3C7D">
      <w:pPr>
        <w:jc w:val="center"/>
        <w:rPr>
          <w:rFonts w:ascii="Bookman Old Style" w:hAnsi="Bookman Old Style" w:cs="Arial"/>
          <w:b/>
          <w:sz w:val="32"/>
          <w:szCs w:val="32"/>
          <w:lang w:val="uk-UA"/>
        </w:rPr>
      </w:pPr>
      <w:r w:rsidRPr="009E3C7D">
        <w:rPr>
          <w:rFonts w:ascii="Bookman Old Style" w:hAnsi="Bookman Old Style" w:cs="Cambria"/>
          <w:b/>
          <w:sz w:val="32"/>
          <w:szCs w:val="32"/>
          <w:lang w:val="uk-UA"/>
        </w:rPr>
        <w:t>ТОВАРИСТВО</w:t>
      </w:r>
      <w:r w:rsidRPr="009E3C7D">
        <w:rPr>
          <w:rFonts w:ascii="Bookman Old Style" w:hAnsi="Bookman Old Style" w:cs="Arial"/>
          <w:b/>
          <w:sz w:val="32"/>
          <w:szCs w:val="32"/>
          <w:lang w:val="uk-UA"/>
        </w:rPr>
        <w:t xml:space="preserve"> </w:t>
      </w:r>
      <w:r w:rsidRPr="009E3C7D">
        <w:rPr>
          <w:rFonts w:ascii="Bookman Old Style" w:hAnsi="Bookman Old Style" w:cs="Cambria"/>
          <w:b/>
          <w:sz w:val="32"/>
          <w:szCs w:val="32"/>
          <w:lang w:val="uk-UA"/>
        </w:rPr>
        <w:t>З</w:t>
      </w:r>
      <w:r w:rsidRPr="009E3C7D">
        <w:rPr>
          <w:rFonts w:ascii="Bookman Old Style" w:hAnsi="Bookman Old Style" w:cs="Arial"/>
          <w:b/>
          <w:sz w:val="32"/>
          <w:szCs w:val="32"/>
          <w:lang w:val="uk-UA"/>
        </w:rPr>
        <w:t xml:space="preserve"> </w:t>
      </w:r>
      <w:r w:rsidRPr="009E3C7D">
        <w:rPr>
          <w:rFonts w:ascii="Bookman Old Style" w:hAnsi="Bookman Old Style" w:cs="Cambria"/>
          <w:b/>
          <w:sz w:val="32"/>
          <w:szCs w:val="32"/>
          <w:lang w:val="uk-UA"/>
        </w:rPr>
        <w:t>ОБМЕЖЕНОЮ</w:t>
      </w:r>
      <w:r w:rsidRPr="009E3C7D">
        <w:rPr>
          <w:rFonts w:ascii="Bookman Old Style" w:hAnsi="Bookman Old Style" w:cs="Arial"/>
          <w:b/>
          <w:sz w:val="32"/>
          <w:szCs w:val="32"/>
          <w:lang w:val="uk-UA"/>
        </w:rPr>
        <w:t xml:space="preserve"> </w:t>
      </w:r>
      <w:r w:rsidRPr="009E3C7D">
        <w:rPr>
          <w:rFonts w:ascii="Bookman Old Style" w:hAnsi="Bookman Old Style" w:cs="Cambria"/>
          <w:b/>
          <w:sz w:val="32"/>
          <w:szCs w:val="32"/>
          <w:lang w:val="uk-UA"/>
        </w:rPr>
        <w:t>ВІДПОВІДАЛЬНІСТЮ</w:t>
      </w:r>
    </w:p>
    <w:p w:rsidR="009E3C7D" w:rsidRPr="009E3C7D" w:rsidRDefault="009E3C7D" w:rsidP="009E3C7D">
      <w:pPr>
        <w:jc w:val="center"/>
        <w:rPr>
          <w:rFonts w:ascii="Bookman Old Style" w:hAnsi="Bookman Old Style" w:cs="Arial"/>
          <w:b/>
          <w:sz w:val="32"/>
          <w:szCs w:val="32"/>
          <w:lang w:val="uk-UA"/>
        </w:rPr>
      </w:pPr>
      <w:r w:rsidRPr="009E3C7D">
        <w:rPr>
          <w:rFonts w:ascii="Bookman Old Style" w:hAnsi="Bookman Old Style" w:cs="Arial"/>
          <w:b/>
          <w:sz w:val="32"/>
          <w:szCs w:val="32"/>
          <w:lang w:val="uk-UA"/>
        </w:rPr>
        <w:t>«</w:t>
      </w:r>
      <w:r w:rsidRPr="009E3C7D">
        <w:rPr>
          <w:rFonts w:ascii="Bookman Old Style" w:hAnsi="Bookman Old Style" w:cs="Cambria"/>
          <w:b/>
          <w:sz w:val="32"/>
          <w:szCs w:val="32"/>
          <w:lang w:val="uk-UA"/>
        </w:rPr>
        <w:t>КОМПАНІЯ</w:t>
      </w:r>
      <w:r w:rsidRPr="009E3C7D">
        <w:rPr>
          <w:rFonts w:ascii="Bookman Old Style" w:hAnsi="Bookman Old Style" w:cs="Arial"/>
          <w:b/>
          <w:sz w:val="32"/>
          <w:szCs w:val="32"/>
          <w:lang w:val="uk-UA"/>
        </w:rPr>
        <w:t xml:space="preserve"> </w:t>
      </w:r>
      <w:r w:rsidRPr="009E3C7D">
        <w:rPr>
          <w:rFonts w:ascii="Bookman Old Style" w:hAnsi="Bookman Old Style" w:cs="Cambria"/>
          <w:b/>
          <w:sz w:val="32"/>
          <w:szCs w:val="32"/>
          <w:lang w:val="uk-UA"/>
        </w:rPr>
        <w:t>З</w:t>
      </w:r>
      <w:r w:rsidRPr="009E3C7D">
        <w:rPr>
          <w:rFonts w:ascii="Bookman Old Style" w:hAnsi="Bookman Old Style" w:cs="Arial"/>
          <w:b/>
          <w:sz w:val="32"/>
          <w:szCs w:val="32"/>
          <w:lang w:val="uk-UA"/>
        </w:rPr>
        <w:t xml:space="preserve"> </w:t>
      </w:r>
      <w:r w:rsidRPr="009E3C7D">
        <w:rPr>
          <w:rFonts w:ascii="Bookman Old Style" w:hAnsi="Bookman Old Style" w:cs="Cambria"/>
          <w:b/>
          <w:sz w:val="32"/>
          <w:szCs w:val="32"/>
          <w:lang w:val="uk-UA"/>
        </w:rPr>
        <w:t>УПРАВЛІННЯ</w:t>
      </w:r>
      <w:r w:rsidRPr="009E3C7D">
        <w:rPr>
          <w:rFonts w:ascii="Bookman Old Style" w:hAnsi="Bookman Old Style" w:cs="Arial"/>
          <w:b/>
          <w:sz w:val="32"/>
          <w:szCs w:val="32"/>
          <w:lang w:val="uk-UA"/>
        </w:rPr>
        <w:t xml:space="preserve"> </w:t>
      </w:r>
      <w:r w:rsidRPr="009E3C7D">
        <w:rPr>
          <w:rFonts w:ascii="Bookman Old Style" w:hAnsi="Bookman Old Style" w:cs="Cambria"/>
          <w:b/>
          <w:sz w:val="32"/>
          <w:szCs w:val="32"/>
          <w:lang w:val="uk-UA"/>
        </w:rPr>
        <w:t>АКТИВАМИ</w:t>
      </w:r>
      <w:r w:rsidRPr="009E3C7D">
        <w:rPr>
          <w:rFonts w:ascii="Bookman Old Style" w:hAnsi="Bookman Old Style" w:cs="Arial"/>
          <w:b/>
          <w:sz w:val="32"/>
          <w:szCs w:val="32"/>
          <w:lang w:val="uk-UA"/>
        </w:rPr>
        <w:t xml:space="preserve"> </w:t>
      </w:r>
    </w:p>
    <w:p w:rsidR="009E3C7D" w:rsidRDefault="009E3C7D" w:rsidP="009E3C7D">
      <w:pPr>
        <w:jc w:val="center"/>
        <w:rPr>
          <w:rFonts w:ascii="Bookman Old Style" w:hAnsi="Bookman Old Style" w:cs="Arial"/>
          <w:b/>
          <w:sz w:val="32"/>
          <w:szCs w:val="32"/>
          <w:lang w:val="uk-UA"/>
        </w:rPr>
      </w:pPr>
      <w:r w:rsidRPr="009E3C7D">
        <w:rPr>
          <w:rFonts w:ascii="Bookman Old Style" w:hAnsi="Bookman Old Style" w:cs="Arial"/>
          <w:b/>
          <w:sz w:val="32"/>
          <w:szCs w:val="32"/>
          <w:lang w:val="uk-UA"/>
        </w:rPr>
        <w:t>«</w:t>
      </w:r>
      <w:r w:rsidRPr="009E3C7D">
        <w:rPr>
          <w:rFonts w:ascii="Bookman Old Style" w:hAnsi="Bookman Old Style" w:cs="Cambria"/>
          <w:b/>
          <w:sz w:val="32"/>
          <w:szCs w:val="32"/>
          <w:lang w:val="uk-UA"/>
        </w:rPr>
        <w:t>СПІЛЬНІ</w:t>
      </w:r>
      <w:r w:rsidRPr="009E3C7D">
        <w:rPr>
          <w:rFonts w:ascii="Bookman Old Style" w:hAnsi="Bookman Old Style" w:cs="Arial"/>
          <w:b/>
          <w:sz w:val="32"/>
          <w:szCs w:val="32"/>
          <w:lang w:val="uk-UA"/>
        </w:rPr>
        <w:t xml:space="preserve"> </w:t>
      </w:r>
      <w:r w:rsidRPr="009E3C7D">
        <w:rPr>
          <w:rFonts w:ascii="Bookman Old Style" w:hAnsi="Bookman Old Style" w:cs="Cambria"/>
          <w:b/>
          <w:sz w:val="32"/>
          <w:szCs w:val="32"/>
          <w:lang w:val="uk-UA"/>
        </w:rPr>
        <w:t>ІНВЕСТИЦІЙНІ</w:t>
      </w:r>
      <w:r w:rsidRPr="009E3C7D">
        <w:rPr>
          <w:rFonts w:ascii="Bookman Old Style" w:hAnsi="Bookman Old Style" w:cs="Arial"/>
          <w:b/>
          <w:sz w:val="32"/>
          <w:szCs w:val="32"/>
          <w:lang w:val="uk-UA"/>
        </w:rPr>
        <w:t xml:space="preserve"> </w:t>
      </w:r>
      <w:r w:rsidRPr="009E3C7D">
        <w:rPr>
          <w:rFonts w:ascii="Bookman Old Style" w:hAnsi="Bookman Old Style" w:cs="Cambria"/>
          <w:b/>
          <w:sz w:val="32"/>
          <w:szCs w:val="32"/>
          <w:lang w:val="uk-UA"/>
        </w:rPr>
        <w:t>ПРОЕКТИ</w:t>
      </w:r>
      <w:r w:rsidRPr="009E3C7D">
        <w:rPr>
          <w:rFonts w:ascii="Bookman Old Style" w:hAnsi="Bookman Old Style" w:cs="Arial"/>
          <w:b/>
          <w:sz w:val="32"/>
          <w:szCs w:val="32"/>
          <w:lang w:val="uk-UA"/>
        </w:rPr>
        <w:t>»</w:t>
      </w:r>
    </w:p>
    <w:p w:rsidR="009E3C7D" w:rsidRPr="009E3C7D" w:rsidRDefault="009E3C7D" w:rsidP="009E3C7D">
      <w:pPr>
        <w:pBdr>
          <w:bottom w:val="single" w:sz="12" w:space="1" w:color="auto"/>
        </w:pBdr>
        <w:jc w:val="center"/>
        <w:rPr>
          <w:rFonts w:ascii="Bookman Old Style" w:hAnsi="Bookman Old Style" w:cs="Arial"/>
          <w:b/>
          <w:i/>
          <w:sz w:val="24"/>
          <w:szCs w:val="24"/>
          <w:lang w:val="uk-UA"/>
        </w:rPr>
      </w:pPr>
      <w:r w:rsidRPr="009E3C7D">
        <w:rPr>
          <w:rFonts w:ascii="Bookman Old Style" w:hAnsi="Bookman Old Style" w:cs="Arial"/>
          <w:b/>
          <w:i/>
          <w:sz w:val="24"/>
          <w:szCs w:val="24"/>
          <w:lang w:val="uk-UA"/>
        </w:rPr>
        <w:t>Ідентифікаційний код юридичної особи 32547688</w:t>
      </w:r>
    </w:p>
    <w:p w:rsidR="00DD6D95" w:rsidRDefault="00DD6D95" w:rsidP="00DD6D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val="uk-UA"/>
        </w:rPr>
      </w:pPr>
    </w:p>
    <w:p w:rsidR="00B401A9" w:rsidRDefault="00B401A9" w:rsidP="00DD6D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val="uk-UA"/>
        </w:rPr>
      </w:pPr>
    </w:p>
    <w:p w:rsidR="00B401A9" w:rsidRDefault="00B401A9" w:rsidP="00DD6D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val="uk-UA"/>
        </w:rPr>
      </w:pPr>
    </w:p>
    <w:p w:rsidR="00B401A9" w:rsidRDefault="00B401A9" w:rsidP="00DD6D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val="uk-UA"/>
        </w:rPr>
      </w:pPr>
    </w:p>
    <w:p w:rsidR="00B401A9" w:rsidRDefault="00B401A9" w:rsidP="00DD6D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val="uk-UA"/>
        </w:rPr>
      </w:pPr>
    </w:p>
    <w:p w:rsidR="00B401A9" w:rsidRDefault="00B401A9" w:rsidP="00DD6D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val="uk-UA"/>
        </w:rPr>
      </w:pPr>
    </w:p>
    <w:p w:rsidR="00B401A9" w:rsidRPr="00192817" w:rsidRDefault="00B401A9" w:rsidP="00DD6D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val="uk-UA"/>
        </w:rPr>
      </w:pPr>
    </w:p>
    <w:p w:rsidR="00B401A9" w:rsidRPr="00A57D82" w:rsidRDefault="00B401A9" w:rsidP="00B401A9">
      <w:pPr>
        <w:jc w:val="center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A57D82">
        <w:rPr>
          <w:rFonts w:ascii="Times New Roman" w:hAnsi="Times New Roman" w:cs="Times New Roman"/>
          <w:b/>
          <w:iCs/>
          <w:sz w:val="28"/>
          <w:szCs w:val="28"/>
          <w:lang w:val="uk-UA"/>
        </w:rPr>
        <w:t>Річна фінансова звітність за 2025 рік</w:t>
      </w:r>
    </w:p>
    <w:p w:rsidR="00B401A9" w:rsidRPr="00A57D82" w:rsidRDefault="00B401A9" w:rsidP="00B401A9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A57D82">
        <w:rPr>
          <w:rFonts w:ascii="Times New Roman" w:hAnsi="Times New Roman" w:cs="Times New Roman"/>
          <w:b/>
          <w:sz w:val="28"/>
          <w:szCs w:val="28"/>
          <w:lang w:val="uk-UA"/>
        </w:rPr>
        <w:t>ТОВАРИСТВО З ОБМЕЖЕНОЮ ВІДПОВІДАЛЬНІСТЮ «КОМПАНІЯ З УПРАВЛІННЯ АКТИВАМИ «СПІЛЬНІ ІНВЕСТИЦІЙНІ ПРОЕКТИ»</w:t>
      </w:r>
    </w:p>
    <w:p w:rsidR="00B401A9" w:rsidRPr="00A57D82" w:rsidRDefault="00B401A9" w:rsidP="00B401A9">
      <w:pPr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A57D82">
        <w:rPr>
          <w:rFonts w:ascii="Times New Roman" w:hAnsi="Times New Roman" w:cs="Times New Roman"/>
          <w:bCs/>
          <w:iCs/>
          <w:sz w:val="28"/>
          <w:szCs w:val="28"/>
          <w:lang w:val="uk-UA"/>
        </w:rPr>
        <w:t>складена відповідно до Закону України «Про бухгалтерський облік та фінансову звітність в Україні» на основі таксономії фінансової звітності за міжнародними стандартами в єдиному електронному форматі XBRL та подана до центру збору фінансової звітності у порядку, встановленому Кабінетом Міністрів України з урахуванням вимог нормативно-правових актів НКЦПФР.</w:t>
      </w:r>
    </w:p>
    <w:p w:rsidR="00B401A9" w:rsidRPr="00A57D82" w:rsidRDefault="00B401A9" w:rsidP="00B401A9">
      <w:pPr>
        <w:jc w:val="both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A57D82">
        <w:rPr>
          <w:rFonts w:ascii="Times New Roman" w:hAnsi="Times New Roman" w:cs="Times New Roman"/>
          <w:bCs/>
          <w:iCs/>
          <w:sz w:val="28"/>
          <w:szCs w:val="28"/>
          <w:lang w:val="uk-UA"/>
        </w:rPr>
        <w:t>Універсальний покажчик місцезнаходження</w:t>
      </w:r>
      <w:r w:rsidRPr="00A57D8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57D82">
        <w:rPr>
          <w:rFonts w:ascii="Times New Roman" w:hAnsi="Times New Roman" w:cs="Times New Roman"/>
          <w:bCs/>
          <w:iCs/>
          <w:sz w:val="28"/>
          <w:szCs w:val="28"/>
          <w:lang w:val="uk-UA"/>
        </w:rPr>
        <w:t>Universal</w:t>
      </w:r>
      <w:proofErr w:type="spellEnd"/>
      <w:r w:rsidRPr="00A57D8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proofErr w:type="spellStart"/>
      <w:r w:rsidRPr="00A57D82">
        <w:rPr>
          <w:rFonts w:ascii="Times New Roman" w:hAnsi="Times New Roman" w:cs="Times New Roman"/>
          <w:bCs/>
          <w:iCs/>
          <w:sz w:val="28"/>
          <w:szCs w:val="28"/>
          <w:lang w:val="uk-UA"/>
        </w:rPr>
        <w:t>Resource</w:t>
      </w:r>
      <w:proofErr w:type="spellEnd"/>
      <w:r w:rsidRPr="00A57D8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</w:t>
      </w:r>
      <w:proofErr w:type="spellStart"/>
      <w:r w:rsidRPr="00A57D82">
        <w:rPr>
          <w:rFonts w:ascii="Times New Roman" w:hAnsi="Times New Roman" w:cs="Times New Roman"/>
          <w:bCs/>
          <w:iCs/>
          <w:sz w:val="28"/>
          <w:szCs w:val="28"/>
          <w:lang w:val="uk-UA"/>
        </w:rPr>
        <w:t>Locator</w:t>
      </w:r>
      <w:proofErr w:type="spellEnd"/>
      <w:r w:rsidRPr="00A57D82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(URL-адреса) (URL-адреса) на відповідний файл фінансової звітності та аудиторського звіту:</w:t>
      </w:r>
    </w:p>
    <w:p w:rsidR="00DD6D95" w:rsidRPr="00C17DD6" w:rsidRDefault="006D4125" w:rsidP="00A57D82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6D4125">
        <w:rPr>
          <w:rFonts w:ascii="Times New Roman" w:hAnsi="Times New Roman" w:cs="Times New Roman"/>
          <w:sz w:val="28"/>
          <w:szCs w:val="28"/>
          <w:lang w:val="uk-UA"/>
        </w:rPr>
        <w:t>https://portal.frs.gov.ua/PublicData/PublicDataSubmissionPack.aspx?submission_pack_version_id=230693</w:t>
      </w:r>
      <w:bookmarkStart w:id="0" w:name="n90"/>
      <w:bookmarkStart w:id="1" w:name="n93"/>
      <w:bookmarkStart w:id="2" w:name="_GoBack"/>
      <w:bookmarkEnd w:id="0"/>
      <w:bookmarkEnd w:id="1"/>
      <w:bookmarkEnd w:id="2"/>
    </w:p>
    <w:sectPr w:rsidR="00DD6D95" w:rsidRPr="00C17DD6" w:rsidSect="0062313B">
      <w:footerReference w:type="default" r:id="rId8"/>
      <w:pgSz w:w="12240" w:h="15840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4069" w:rsidRDefault="00024069" w:rsidP="00C93335">
      <w:pPr>
        <w:spacing w:after="0" w:line="240" w:lineRule="auto"/>
      </w:pPr>
      <w:r>
        <w:separator/>
      </w:r>
    </w:p>
  </w:endnote>
  <w:endnote w:type="continuationSeparator" w:id="0">
    <w:p w:rsidR="00024069" w:rsidRDefault="00024069" w:rsidP="00C933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37A5" w:rsidRDefault="001C37A5" w:rsidP="00C93335">
    <w:pPr>
      <w:pStyle w:val="a5"/>
      <w:jc w:val="center"/>
      <w:rPr>
        <w:b/>
        <w:lang w:val="uk-UA"/>
      </w:rPr>
    </w:pPr>
    <w:r>
      <w:rPr>
        <w:b/>
        <w:lang w:val="uk-UA"/>
      </w:rPr>
      <w:t>________________________________________________________________________________________</w:t>
    </w:r>
  </w:p>
  <w:p w:rsidR="00C93335" w:rsidRPr="00C93335" w:rsidRDefault="00C93335" w:rsidP="00C93335">
    <w:pPr>
      <w:pStyle w:val="a5"/>
      <w:jc w:val="center"/>
      <w:rPr>
        <w:b/>
        <w:lang w:val="uk-UA"/>
      </w:rPr>
    </w:pPr>
    <w:r w:rsidRPr="00C93335">
      <w:rPr>
        <w:b/>
        <w:lang w:val="uk-UA"/>
      </w:rPr>
      <w:t>Вулиця Велика Васильківська, 72, 4-й поверх, офіс 1, м. Київ, 03150, Україна</w:t>
    </w:r>
  </w:p>
  <w:p w:rsidR="00C93335" w:rsidRPr="00C93335" w:rsidRDefault="00D7570D" w:rsidP="00D7570D">
    <w:pPr>
      <w:pStyle w:val="a5"/>
      <w:jc w:val="center"/>
      <w:rPr>
        <w:b/>
        <w:lang w:val="uk-UA"/>
      </w:rPr>
    </w:pPr>
    <w:r>
      <w:rPr>
        <w:b/>
        <w:lang w:val="uk-UA"/>
      </w:rPr>
      <w:t>офіційний канал зв</w:t>
    </w:r>
    <w:r w:rsidRPr="00D7570D">
      <w:rPr>
        <w:b/>
        <w:lang w:val="ru-RU"/>
      </w:rPr>
      <w:t>’</w:t>
    </w:r>
    <w:proofErr w:type="spellStart"/>
    <w:r>
      <w:rPr>
        <w:b/>
        <w:lang w:val="uk-UA"/>
      </w:rPr>
      <w:t>язку</w:t>
    </w:r>
    <w:proofErr w:type="spellEnd"/>
    <w:r>
      <w:rPr>
        <w:b/>
        <w:lang w:val="uk-UA"/>
      </w:rPr>
      <w:t xml:space="preserve">: </w:t>
    </w:r>
    <w:hyperlink r:id="rId1" w:history="1">
      <w:r w:rsidRPr="00AB13BA">
        <w:rPr>
          <w:rStyle w:val="a7"/>
          <w:b/>
          <w:lang w:val="uk-UA"/>
        </w:rPr>
        <w:t>kuasipfinteh@gmail.com</w:t>
      </w:r>
    </w:hyperlink>
    <w:r>
      <w:rPr>
        <w:b/>
        <w:lang w:val="uk-UA"/>
      </w:rPr>
      <w:t xml:space="preserve">    </w:t>
    </w:r>
    <w:proofErr w:type="spellStart"/>
    <w:r w:rsidR="00C93335" w:rsidRPr="00C93335">
      <w:rPr>
        <w:b/>
        <w:lang w:val="uk-UA"/>
      </w:rPr>
      <w:t>Тел</w:t>
    </w:r>
    <w:proofErr w:type="spellEnd"/>
    <w:r w:rsidR="00C93335" w:rsidRPr="00C93335">
      <w:rPr>
        <w:b/>
        <w:lang w:val="uk-UA"/>
      </w:rPr>
      <w:t>. +380443232656</w:t>
    </w:r>
    <w:r>
      <w:rPr>
        <w:b/>
        <w:lang w:val="uk-UA"/>
      </w:rPr>
      <w:t xml:space="preserve">          https://jip.kyiv.ua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4069" w:rsidRDefault="00024069" w:rsidP="00C93335">
      <w:pPr>
        <w:spacing w:after="0" w:line="240" w:lineRule="auto"/>
      </w:pPr>
      <w:r>
        <w:separator/>
      </w:r>
    </w:p>
  </w:footnote>
  <w:footnote w:type="continuationSeparator" w:id="0">
    <w:p w:rsidR="00024069" w:rsidRDefault="00024069" w:rsidP="00C933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53607F"/>
    <w:multiLevelType w:val="hybridMultilevel"/>
    <w:tmpl w:val="A192CB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C7D"/>
    <w:rsid w:val="00024069"/>
    <w:rsid w:val="001047B2"/>
    <w:rsid w:val="00112C34"/>
    <w:rsid w:val="00192817"/>
    <w:rsid w:val="001C37A5"/>
    <w:rsid w:val="002F773B"/>
    <w:rsid w:val="00334094"/>
    <w:rsid w:val="00450547"/>
    <w:rsid w:val="00621AE1"/>
    <w:rsid w:val="0062313B"/>
    <w:rsid w:val="00626976"/>
    <w:rsid w:val="006D4125"/>
    <w:rsid w:val="007012E7"/>
    <w:rsid w:val="007848DF"/>
    <w:rsid w:val="00883CD5"/>
    <w:rsid w:val="009E3C7D"/>
    <w:rsid w:val="00A57D82"/>
    <w:rsid w:val="00A7474E"/>
    <w:rsid w:val="00A96F2B"/>
    <w:rsid w:val="00B401A9"/>
    <w:rsid w:val="00B94152"/>
    <w:rsid w:val="00BC0AA9"/>
    <w:rsid w:val="00BF590F"/>
    <w:rsid w:val="00C17DD6"/>
    <w:rsid w:val="00C50BD8"/>
    <w:rsid w:val="00C93335"/>
    <w:rsid w:val="00D7570D"/>
    <w:rsid w:val="00DD6D95"/>
    <w:rsid w:val="00F83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A98352-8104-4989-8D3C-0F90E36D4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333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93335"/>
  </w:style>
  <w:style w:type="paragraph" w:styleId="a5">
    <w:name w:val="footer"/>
    <w:basedOn w:val="a"/>
    <w:link w:val="a6"/>
    <w:uiPriority w:val="99"/>
    <w:unhideWhenUsed/>
    <w:rsid w:val="00C9333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93335"/>
  </w:style>
  <w:style w:type="character" w:styleId="a7">
    <w:name w:val="Hyperlink"/>
    <w:basedOn w:val="a0"/>
    <w:uiPriority w:val="99"/>
    <w:unhideWhenUsed/>
    <w:rsid w:val="00D7570D"/>
    <w:rPr>
      <w:color w:val="0563C1" w:themeColor="hyperlink"/>
      <w:u w:val="single"/>
    </w:rPr>
  </w:style>
  <w:style w:type="paragraph" w:styleId="a8">
    <w:name w:val="List Paragraph"/>
    <w:basedOn w:val="a"/>
    <w:uiPriority w:val="99"/>
    <w:qFormat/>
    <w:rsid w:val="00883CD5"/>
    <w:pPr>
      <w:spacing w:after="200" w:line="276" w:lineRule="auto"/>
      <w:ind w:left="720"/>
      <w:contextualSpacing/>
    </w:pPr>
    <w:rPr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1047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047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kuasipfinteh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482709-F4B9-4806-B251-B8D857857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kya7</cp:lastModifiedBy>
  <cp:revision>4</cp:revision>
  <cp:lastPrinted>2024-09-26T13:44:00Z</cp:lastPrinted>
  <dcterms:created xsi:type="dcterms:W3CDTF">2026-05-06T13:54:00Z</dcterms:created>
  <dcterms:modified xsi:type="dcterms:W3CDTF">2026-05-28T14:26:00Z</dcterms:modified>
</cp:coreProperties>
</file>